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2DCA" w14:textId="524A19D4" w:rsidR="00002283" w:rsidRDefault="00002283">
      <w:r>
        <w:t xml:space="preserve">Wielu geografów i historyków uważa, że nasz region powinniśmy nazywać nie tyle Ziemią Lubuską, co Środkowym Nadodrzem. Dlaczego? Spójrzcie na mapę </w:t>
      </w:r>
      <w:r w:rsidR="00D165BC">
        <w:t>i przestudiujcie historię. Dzieje tej krainy krążyły wokół rzeki, jak wokół osi. A i historia tej rzeki, jej ujarzmiania jest niezwykła.</w:t>
      </w:r>
      <w:r w:rsidR="00872AAD">
        <w:t xml:space="preserve"> Bo czy słyszeliście o bitwie na Odrze między Gubinem i Krosnem </w:t>
      </w:r>
      <w:proofErr w:type="spellStart"/>
      <w:r w:rsidR="00872AAD">
        <w:t>Odrz</w:t>
      </w:r>
      <w:proofErr w:type="spellEnd"/>
      <w:r w:rsidR="00872AAD">
        <w:t>.?</w:t>
      </w:r>
    </w:p>
    <w:p w14:paraId="4DC0F690" w14:textId="77777777" w:rsidR="00002283" w:rsidRDefault="00002283"/>
    <w:p w14:paraId="03932561" w14:textId="4E26A7E8" w:rsidR="00002283" w:rsidRDefault="00D165BC" w:rsidP="00002283">
      <w:r>
        <w:t xml:space="preserve">Najpierw pochylmy się nad nazwą? </w:t>
      </w:r>
      <w:r w:rsidR="00002283">
        <w:t xml:space="preserve">W dokumentach pomorskich znajdujemy określenie </w:t>
      </w:r>
      <w:proofErr w:type="spellStart"/>
      <w:r w:rsidR="00002283">
        <w:t>Odora</w:t>
      </w:r>
      <w:proofErr w:type="spellEnd"/>
      <w:r w:rsidR="00002283">
        <w:t xml:space="preserve">. Otto I w 949 roku użył miana </w:t>
      </w:r>
      <w:proofErr w:type="spellStart"/>
      <w:r w:rsidR="00002283">
        <w:t>Odera</w:t>
      </w:r>
      <w:proofErr w:type="spellEnd"/>
      <w:r w:rsidR="00002283">
        <w:t xml:space="preserve">, a Mieszko I w dokumencie Dagome </w:t>
      </w:r>
      <w:proofErr w:type="spellStart"/>
      <w:r w:rsidR="00002283">
        <w:t>Iudex</w:t>
      </w:r>
      <w:proofErr w:type="spellEnd"/>
      <w:r w:rsidR="00002283">
        <w:t xml:space="preserve"> pisze </w:t>
      </w:r>
      <w:proofErr w:type="spellStart"/>
      <w:r w:rsidR="00002283">
        <w:t>Oddera</w:t>
      </w:r>
      <w:proofErr w:type="spellEnd"/>
      <w:r w:rsidR="00002283">
        <w:t xml:space="preserve">. W 1272 roku biskup magdeburski wspomina o </w:t>
      </w:r>
      <w:proofErr w:type="spellStart"/>
      <w:r w:rsidR="00002283">
        <w:t>Edrze</w:t>
      </w:r>
      <w:proofErr w:type="spellEnd"/>
      <w:r w:rsidR="00002283">
        <w:t>.</w:t>
      </w:r>
      <w:r>
        <w:t xml:space="preserve"> W zasadzie z niczym się ona nie kojarzy, ale… Okazuje się, że w języku Pomorzan słowo to oznacza</w:t>
      </w:r>
      <w:r w:rsidR="00002283">
        <w:t xml:space="preserve"> „rzeka, która odziera brzegi tworząc rozlewiska wodne tzw. </w:t>
      </w:r>
      <w:proofErr w:type="spellStart"/>
      <w:r w:rsidR="00002283">
        <w:t>odrzyska</w:t>
      </w:r>
      <w:proofErr w:type="spellEnd"/>
      <w:r w:rsidR="00002283">
        <w:t>”.</w:t>
      </w:r>
      <w:r>
        <w:t xml:space="preserve"> Czyli najpierw były „</w:t>
      </w:r>
      <w:proofErr w:type="spellStart"/>
      <w:r>
        <w:t>odrzyska</w:t>
      </w:r>
      <w:proofErr w:type="spellEnd"/>
      <w:r>
        <w:t>”, a dopiero później „Odra”.</w:t>
      </w:r>
    </w:p>
    <w:p w14:paraId="0C29E782" w14:textId="6A156F40" w:rsidR="00002283" w:rsidRDefault="00D165BC" w:rsidP="00002283">
      <w:r>
        <w:t xml:space="preserve">Jednak to nie było jedyne miano. </w:t>
      </w:r>
      <w:r w:rsidR="00002283">
        <w:t xml:space="preserve">Na mapach geograficznych rzymskich i greckich pojawia się nazwa </w:t>
      </w:r>
      <w:r>
        <w:t>„</w:t>
      </w:r>
      <w:proofErr w:type="spellStart"/>
      <w:r w:rsidR="00002283">
        <w:t>Viadrina</w:t>
      </w:r>
      <w:proofErr w:type="spellEnd"/>
      <w:r>
        <w:t>”, stąd miano frankfurcko-słubickiej uczelni i euroregionu</w:t>
      </w:r>
      <w:r w:rsidR="00002283">
        <w:t xml:space="preserve">. </w:t>
      </w:r>
      <w:r>
        <w:t xml:space="preserve">Rzymianie doskonale wiedzieli o jej istnieniu, gdyż </w:t>
      </w:r>
      <w:r w:rsidR="00002283">
        <w:t xml:space="preserve">stykał się </w:t>
      </w:r>
      <w:r>
        <w:t xml:space="preserve">z nią </w:t>
      </w:r>
      <w:r w:rsidR="00002283">
        <w:t xml:space="preserve">słynny szlak bursztynowy. Obecna nazwa pojawia się w „Kronice Polskiej” Galla Anonima. Wspominając czasy Bolesława Krzywoustego pisał on: „(...) z iloma mógł, z tylu rycerzami wyruszył i nakazał zastawić na wszelki sposób przejścia i brody na rzece Odrze”. Z kolei Jan Długosz w „Rocznikach, czyli kronikach sławnego Królestwa Polskiego”. pisał: „Odra jakby odzierająca, że w biegu bystrym łupy z pól i lasów ze sobą unosi. U pisarzy łacińskich zwana jest </w:t>
      </w:r>
      <w:proofErr w:type="spellStart"/>
      <w:r w:rsidR="00002283">
        <w:t>Guttalus</w:t>
      </w:r>
      <w:proofErr w:type="spellEnd"/>
      <w:r w:rsidR="00002283">
        <w:t>”. Na przełomie XIII i XIV wieku nazwa zostaje zniemczona na Oder.</w:t>
      </w:r>
    </w:p>
    <w:p w14:paraId="120F80B6" w14:textId="26561BA9" w:rsidR="00002283" w:rsidRDefault="000F5BDB" w:rsidP="00002283">
      <w:r>
        <w:t>Z drogi</w:t>
      </w:r>
      <w:r w:rsidR="00002283">
        <w:t xml:space="preserve"> śledzie</w:t>
      </w:r>
    </w:p>
    <w:p w14:paraId="77C98DBF" w14:textId="2B2F675A" w:rsidR="00002283" w:rsidRDefault="000F5BDB" w:rsidP="00002283">
      <w:r>
        <w:t xml:space="preserve">Odra od najdawniejszych czasów była osią osadnictwa. </w:t>
      </w:r>
      <w:r w:rsidR="00F47BCF">
        <w:t xml:space="preserve">Wzdłuż rzeki budowano obronne grody i zamki, które przekształcały się w miasta. </w:t>
      </w:r>
      <w:r>
        <w:t>Rzeką pływali wikingowie i Goci. Jednak i kolejnych stuleciach p</w:t>
      </w:r>
      <w:r w:rsidR="00002283">
        <w:t>oważniejsza żegluga po dzikiej rzece była bardzo skomplikowana, niebezpieczna i kosztowna. Przed barką jechali pachołkowie na koniach i wytyczali wiechami nurt. Jednak i tak łodzie często rozbijały się o wystające z dna pnie drzew.</w:t>
      </w:r>
    </w:p>
    <w:p w14:paraId="04E2B4CB" w14:textId="5EFC14EC" w:rsidR="00002283" w:rsidRDefault="000F5BDB" w:rsidP="00002283">
      <w:r>
        <w:t>Poważniej Odrę jako szlak handlowy jako pierwsze potraktowały klasztory</w:t>
      </w:r>
      <w:r w:rsidR="00002283">
        <w:t xml:space="preserve">, które często leżały w obronnych widłach rzek. </w:t>
      </w:r>
      <w:r w:rsidR="00872AAD">
        <w:t>Dużo dzia</w:t>
      </w:r>
      <w:r w:rsidR="00F47BCF">
        <w:t>ł</w:t>
      </w:r>
      <w:r w:rsidR="00872AAD">
        <w:t xml:space="preserve">o się także na lubuskim odcinku rzeki. </w:t>
      </w:r>
      <w:r w:rsidR="00002283">
        <w:t xml:space="preserve">W 1211 Henryk I wydając przywilej dla lubiąskich cystersów pisał o prawie do wysyłania dwóch statków rocznie po śledzie i dwóch po sól do Gubina i </w:t>
      </w:r>
      <w:proofErr w:type="spellStart"/>
      <w:r w:rsidR="00002283">
        <w:t>Lubusza</w:t>
      </w:r>
      <w:proofErr w:type="spellEnd"/>
      <w:r w:rsidR="00002283">
        <w:t>.</w:t>
      </w:r>
      <w:r w:rsidR="00872AAD">
        <w:t xml:space="preserve"> </w:t>
      </w:r>
      <w:r w:rsidR="00002283">
        <w:t>Mniej więcej w tym samym czasie zaczęto się zastanawiać nad tym, jak powstrzymać kaprysy rzeki, która zalewała żyzne tereny doliny. Stąd możemy znaleźć namiastki wałów zbudowanych już w XII wieku.</w:t>
      </w:r>
      <w:r w:rsidR="00872AAD">
        <w:t xml:space="preserve"> </w:t>
      </w:r>
      <w:r w:rsidR="00002283">
        <w:t xml:space="preserve">Były to budowle </w:t>
      </w:r>
      <w:proofErr w:type="spellStart"/>
      <w:r w:rsidR="00002283">
        <w:t>faszynowo-ziemne</w:t>
      </w:r>
      <w:proofErr w:type="spellEnd"/>
      <w:r w:rsidR="00002283">
        <w:t xml:space="preserve"> obsadzane wikliną, która również miała znaczenie gospodarcze. W kolejnym wieku zaczęto budować na Odrze jazy do napędzania młynów.</w:t>
      </w:r>
    </w:p>
    <w:p w14:paraId="76969E4A" w14:textId="42A91E5B" w:rsidR="00002283" w:rsidRDefault="00002283" w:rsidP="00002283">
      <w:r>
        <w:t xml:space="preserve">Z XVI wieku pochodzą informacje o rozwijającej się żegludze. W tymże stuleciu powstaje nowy port w nadodrzańskiej osadzie Nowej Soli, która wypiera z rynku słynący wcześniej z soli Gubin. Rozwój żeglugi przynosi budowa w XVII wieku kanałów spinających Odrę z Hawelą i Sprewą, a tym samym połączenie z rozrastającym się Berlinem. </w:t>
      </w:r>
      <w:r w:rsidR="00F47BCF">
        <w:t xml:space="preserve">I jeszcze ciekawostka. W </w:t>
      </w:r>
      <w:r w:rsidR="00F47BCF" w:rsidRPr="00F47BCF">
        <w:t xml:space="preserve">1629 roku u ujścia </w:t>
      </w:r>
      <w:r w:rsidR="00F47BCF">
        <w:t>Nysy</w:t>
      </w:r>
      <w:r w:rsidR="00F47BCF" w:rsidRPr="00F47BCF">
        <w:t xml:space="preserve"> do Odry </w:t>
      </w:r>
      <w:r w:rsidR="00AF69A5">
        <w:t>bitwę stoczyły</w:t>
      </w:r>
      <w:r w:rsidR="00F47BCF" w:rsidRPr="00F47BCF">
        <w:t xml:space="preserve"> łodzie gubińskie i krośnieńskie. Jedna ze stron transportowała łodziami m.in. piwo a Krosno nie miało w owym czasie praw wodnych.</w:t>
      </w:r>
      <w:r w:rsidR="00AF69A5">
        <w:t xml:space="preserve"> Zresztą do rywalizacji na tym odcinku rzeki włączał się również Frankfurt, oczywiście ten nad Odrą. Wiek XVII to również nadodrzańskie obozy szwedzki zlokalizowane nad Odrą pozwalały skandynawskim najeźdźcom spławiać łupy w dół rzeki.</w:t>
      </w:r>
    </w:p>
    <w:p w14:paraId="33C2BDA4" w14:textId="3A352747" w:rsidR="00002283" w:rsidRDefault="00AF69A5" w:rsidP="00002283">
      <w:r>
        <w:t>Dla rzeki Fryderyk był wielki</w:t>
      </w:r>
    </w:p>
    <w:p w14:paraId="3114FAFE" w14:textId="20E1E9E9" w:rsidR="00002283" w:rsidRDefault="00AF69A5" w:rsidP="00002283">
      <w:r w:rsidRPr="00AF69A5">
        <w:t>W XVIII wieku zostaje przekopany Kanał Bydgoski i Kanał Kłodnicki.</w:t>
      </w:r>
      <w:r>
        <w:t xml:space="preserve"> Jednak to tylko jeden fakt. To stulecie</w:t>
      </w:r>
      <w:r w:rsidR="00002283">
        <w:t xml:space="preserve"> </w:t>
      </w:r>
      <w:proofErr w:type="spellStart"/>
      <w:r w:rsidR="00002283">
        <w:t>przyniósł</w:t>
      </w:r>
      <w:r>
        <w:t>o</w:t>
      </w:r>
      <w:proofErr w:type="spellEnd"/>
      <w:r w:rsidR="00002283">
        <w:t xml:space="preserve"> prawdziwą rewolucję, a wielkie zasługi poczynił Fryderyk II Wielki. Jeszcze zanim </w:t>
      </w:r>
      <w:r w:rsidR="00002283">
        <w:lastRenderedPageBreak/>
        <w:t>nastał, w 1729 r., rozpoczęto regulację Odry przy pomocy, stosowanej już w poprzednim stuleciu, przekopów przecinających meandry. Tempa pracom nadała wielka powódź w roku 1736, która spustoszyła pola i łąki nad rzeką. Dzięki temu porównywalna powódź w 1780 roku nie była już taką katastrofą. Wówczas skrócono Odrę o około 20 proc. - z 1020 do 860 km.</w:t>
      </w:r>
      <w:r>
        <w:t xml:space="preserve"> </w:t>
      </w:r>
      <w:r w:rsidR="00002283">
        <w:t>Próbując opanować tzw. wielką wodę pracowano nad ustaleniem przekroju wody średniej i niskiej przez zabudowę biologiczną.</w:t>
      </w:r>
      <w:r>
        <w:t xml:space="preserve"> Kontynuowano z</w:t>
      </w:r>
      <w:r w:rsidR="00002283">
        <w:t>abezpieczenie brzegów przy pomocy... zakładania plantacji wikliny, co okazało się sposobem tanim, skutecznym, szybkim w realizacji i trwałym w skutkach - zabezpieczało to brzegi, ale i wpływało na pogłębianie się koryta.</w:t>
      </w:r>
    </w:p>
    <w:p w14:paraId="0CEDB90B" w14:textId="4637B843" w:rsidR="00002283" w:rsidRDefault="00002283" w:rsidP="00002283">
      <w:r>
        <w:t>Na potrzeby żeglugi budowano śluzy i likwidowano jazy. Nawiasem mówiąc właściciele nie kwapili się i wiele jazów - na przykład w Bytomiu Odrzańskim - długo jeszcze przeszkadzało w żegludze. I oczywiście likwidowano mosty, które funkcjonowały na zasadzie grobli z przepustami. Równolegle zmieniono technologię budowy opasek brzegowych stosując naprzemienne układanie warstw wiązek wiklinowych wraz ze skarpowaniem brzegu i obsadzaniem go faszyną. Od 1791 r. w opaskach brzegowych wklęsłych zaczęto formować występy z trójkątnymi główkami, które były prototypem znanych nam ostróg.</w:t>
      </w:r>
    </w:p>
    <w:p w14:paraId="41BAB320" w14:textId="77777777" w:rsidR="00002283" w:rsidRDefault="00002283" w:rsidP="00002283">
      <w:r>
        <w:t>Dekret Fryderyka II z 1763 r. nakładał na właścicieli nadodrzańskich pól obowiązek utrzymania brzegów, nakazywał oczyszczenie koryta Odry z pni i kłód drzewa a także karczowanie brzegów. Już po śmierci Fryderyka II postanowiono wykorzystać jego koncepcję wykorzystania rzek do transportu wojska. Stąd w 1790 r. przystąpiono do wielkiego oczyszczenie Odry. Wydobyto wówczas z jej koryta 336 dębów, 1.204 kłody i 509 pni.</w:t>
      </w:r>
    </w:p>
    <w:p w14:paraId="5AEE3B86" w14:textId="23ECE1E7" w:rsidR="00002283" w:rsidRDefault="0076751B" w:rsidP="00002283">
      <w:r>
        <w:t>Miała to być wodna autostrada</w:t>
      </w:r>
    </w:p>
    <w:p w14:paraId="006E6444" w14:textId="083990C9" w:rsidR="00002283" w:rsidRDefault="0076751B" w:rsidP="00002283">
      <w:r>
        <w:t xml:space="preserve">Kolejne stulecie i kolejna rewolucja. </w:t>
      </w:r>
      <w:r w:rsidR="00002283">
        <w:t xml:space="preserve">W 1812 roku tzw. Traktatem </w:t>
      </w:r>
      <w:proofErr w:type="spellStart"/>
      <w:r w:rsidR="00002283">
        <w:t>Bogumińskim</w:t>
      </w:r>
      <w:proofErr w:type="spellEnd"/>
      <w:r w:rsidR="00002283">
        <w:t xml:space="preserve"> ustalono parametry szerokości i głębokości rzeki poczynając od Raciborza (przy ujściu Nysy Łużyckiej miało to być 150 m szerokości), siedem lat później powstał jednolity plan zagospodarowania Odry, ścinano brzegi, ale stwierdzono, że prostowanie zakoli często okazuje się obusiecznym mieczem. Co ważne, postanowiono, że koszty „obsługi” Odry poniesie państwo.</w:t>
      </w:r>
    </w:p>
    <w:p w14:paraId="4B836576" w14:textId="77777777" w:rsidR="00002283" w:rsidRDefault="00002283" w:rsidP="00002283">
      <w:r>
        <w:t>I znów Odra stała się krótsza, tym razem o sto kilometrów, ale pozwoliło to na ożywienie żeglugi. Porównajmy - W XIII wieku rzeką pływały barki 10-tonowe, do 1819 25-. Jednak już w 1835 pojawiły się jednostki 75-tonowe, a 1859 75-tonowe.</w:t>
      </w:r>
    </w:p>
    <w:p w14:paraId="3D19AA51" w14:textId="77777777" w:rsidR="00002283" w:rsidRDefault="00002283" w:rsidP="00002283">
      <w:r>
        <w:t>W roku 1838 otwarto linię Wrocław - Hamburg obsługiwaną przez parowce. Niestety nie mogły one pływać w górę rzeki, za sprawą przestarzałych śluz. Stąd prace nad odrzańską „autostradą” rozciągnięto również na tereny powyżej Wrocławia. W okresie międzywojennym pojawił się nawet pomysł przekopania przez Czechy kanału łączącego Odrę z Dunajem, czyli z Morzem Czarnym.</w:t>
      </w:r>
    </w:p>
    <w:p w14:paraId="1CA7AA70" w14:textId="3EE67566" w:rsidR="00002283" w:rsidRDefault="00002283" w:rsidP="00002283">
      <w:r>
        <w:t>Portów</w:t>
      </w:r>
      <w:r w:rsidR="0076751B">
        <w:t xml:space="preserve"> było</w:t>
      </w:r>
      <w:r>
        <w:t xml:space="preserve"> coraz więcej. Na przełomie XIX i XX wieku nasiliły się prace przy regulacji, pojawiają się kamienne ostrogi - od 1843 roku wykonano ich… 5</w:t>
      </w:r>
      <w:r w:rsidR="0076751B">
        <w:t>.</w:t>
      </w:r>
      <w:r>
        <w:t>432. Nie obyło się jednak bez porażek. Jedną z nich było oprotestowanie przez resort rolnictwa planów budowy zbiornika w Otmuchowie. Wówczas także stwierdzono, że jedyną szansą zapewnienia żeglowności Odrą z Wrocławia do Szczecina jest skanalizowanie Odry a</w:t>
      </w:r>
      <w:r w:rsidR="0076751B">
        <w:t>ż</w:t>
      </w:r>
      <w:r>
        <w:t xml:space="preserve"> do ujścia </w:t>
      </w:r>
      <w:r w:rsidR="0076751B">
        <w:t>W</w:t>
      </w:r>
      <w:r>
        <w:t>arty</w:t>
      </w:r>
      <w:r w:rsidR="0076751B">
        <w:t>…</w:t>
      </w:r>
    </w:p>
    <w:p w14:paraId="67424953" w14:textId="18935B0D" w:rsidR="00002283" w:rsidRDefault="0076751B" w:rsidP="00002283">
      <w:r>
        <w:t xml:space="preserve">Ta opowieść może trwać jeszcze długo. Czy możemy znaleźć ślady tej historii? Oczywiście. Mamy </w:t>
      </w:r>
      <w:r w:rsidR="000D1131">
        <w:t>ś</w:t>
      </w:r>
      <w:r>
        <w:t xml:space="preserve">lady grodzisk, relikty łodzi </w:t>
      </w:r>
      <w:proofErr w:type="spellStart"/>
      <w:r>
        <w:t>odraków</w:t>
      </w:r>
      <w:proofErr w:type="spellEnd"/>
      <w:r>
        <w:t>, wrota „</w:t>
      </w:r>
      <w:proofErr w:type="spellStart"/>
      <w:r>
        <w:t>cofkowe</w:t>
      </w:r>
      <w:proofErr w:type="spellEnd"/>
      <w:r>
        <w:t>” w Bobrownikach</w:t>
      </w:r>
      <w:r w:rsidR="000D1131">
        <w:t xml:space="preserve">, mosty </w:t>
      </w:r>
      <w:proofErr w:type="spellStart"/>
      <w:r w:rsidR="000D1131">
        <w:t>Beuchelta</w:t>
      </w:r>
      <w:proofErr w:type="spellEnd"/>
      <w:r w:rsidR="000D1131">
        <w:t>, ale to już całkiem inna historia…</w:t>
      </w:r>
    </w:p>
    <w:p w14:paraId="73B51AA3" w14:textId="05CBD156" w:rsidR="0076751B" w:rsidRDefault="0076751B" w:rsidP="00002283"/>
    <w:p w14:paraId="772A75EE" w14:textId="77777777" w:rsidR="0076751B" w:rsidRDefault="0076751B" w:rsidP="00002283"/>
    <w:p w14:paraId="7503EFA8" w14:textId="77777777" w:rsidR="00002283" w:rsidRDefault="00002283" w:rsidP="00002283">
      <w:r>
        <w:t>Odrzańscy ludzie</w:t>
      </w:r>
    </w:p>
    <w:p w14:paraId="330DFF8F" w14:textId="77777777" w:rsidR="00002283" w:rsidRDefault="00002283" w:rsidP="00002283">
      <w:r>
        <w:t xml:space="preserve">O czym </w:t>
      </w:r>
      <w:proofErr w:type="spellStart"/>
      <w:r>
        <w:t>szemrze</w:t>
      </w:r>
      <w:proofErr w:type="spellEnd"/>
      <w:r>
        <w:t xml:space="preserve"> Odra? Również o swojej historii. Wystarczy pokręcić się wzdłuż jej brzegów, by skompletować bogaty szlak turystyczny. Oto latem 2007 roku znaleziono w Krośnie wraki dwóch barek. Dzięki niskiemu stanowi wody i zapaleńcom, miejscowym miłośnikom historii. Statki nieprzypadkowo znalazły się w Krośnie. Obok Wrocławia, Bytomia Odrzańskiego, Nowej Soli, Kostrzyna i Szczecina to miasto było ośrodkiem skupiającym szyprów i budowniczych łodzi. W 1749 roku mieszkało tutaj 39 szyprów i rybaków oraz 32 żeglarzy.</w:t>
      </w:r>
    </w:p>
    <w:p w14:paraId="3B11F0C8" w14:textId="77777777" w:rsidR="00002283" w:rsidRDefault="00002283" w:rsidP="00002283"/>
    <w:p w14:paraId="3A4F0EB6" w14:textId="77777777" w:rsidR="00002283" w:rsidRDefault="00002283" w:rsidP="00002283">
      <w:r>
        <w:t>To byli prawdziwi odrzańscy ludzie, a statek z wielkim, czworokątnym żaglem był ich domem. Jego właścicielem był szyper, który zazwyczaj pływał po Odrze, jej dopływach i kanałach wraz z całą rodziną.</w:t>
      </w:r>
    </w:p>
    <w:p w14:paraId="05F41EBB" w14:textId="77777777" w:rsidR="00002283" w:rsidRDefault="00002283" w:rsidP="00002283"/>
    <w:p w14:paraId="014BB1C5" w14:textId="77777777" w:rsidR="00002283" w:rsidRDefault="00002283" w:rsidP="00002283">
      <w:r>
        <w:t xml:space="preserve">Do obsługi statku potrzeba było czterech - pięciu ludzi. Badania dendrologiczne jednej z desek pobranych z dna potwierdziły, że drzewo, z którego ten fragment statku wykonano, sądząc po słojach, ścięto w 1774 roku. To najprawdopodobniej data budowy statku. Z kolei próbki pobrane z burt mówią o tym, że po roku 1785 remontowano najbardziej wystającą jej krawędź. Wiadomo także, że statek pływał jeszcze po roku 1799, o czym świadczą datowania próbek z desek sosnowych pokładu. Ta jednostka była wyjątkowo długowieczna - pływała ponad ćwierć wieku, a zgodnie ze źródłami </w:t>
      </w:r>
      <w:proofErr w:type="spellStart"/>
      <w:r>
        <w:t>odraki</w:t>
      </w:r>
      <w:proofErr w:type="spellEnd"/>
      <w:r>
        <w:t xml:space="preserve"> służyły zazwyczaj najwyżej 12 lat.</w:t>
      </w:r>
    </w:p>
    <w:p w14:paraId="39AB463A" w14:textId="4FEF9122" w:rsidR="00002283" w:rsidRDefault="00002283" w:rsidP="00002283">
      <w:r>
        <w:t xml:space="preserve">Drugi z wraków pochodzi zapewne z lat 70. XIX wieku i był to tzw. </w:t>
      </w:r>
      <w:proofErr w:type="spellStart"/>
      <w:r>
        <w:t>Butzkahn</w:t>
      </w:r>
      <w:proofErr w:type="spellEnd"/>
      <w:r>
        <w:t>. Oceniono to na podstawie konstrukcji - w tym czasie zaczęto korzystać bowiem z tzw. stewy belkowej (metalowego wzmocnienia), którą zastosowano ze względu na parowce używane do holowania i konieczności zmniejszenia oporu statków.</w:t>
      </w:r>
    </w:p>
    <w:sectPr w:rsidR="0000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9B"/>
    <w:rsid w:val="00002283"/>
    <w:rsid w:val="000D1131"/>
    <w:rsid w:val="000F5BDB"/>
    <w:rsid w:val="0076751B"/>
    <w:rsid w:val="00872AAD"/>
    <w:rsid w:val="00AF69A5"/>
    <w:rsid w:val="00D165BC"/>
    <w:rsid w:val="00F31B9B"/>
    <w:rsid w:val="00F47BCF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6B59"/>
  <w15:chartTrackingRefBased/>
  <w15:docId w15:val="{20FD105D-D186-41C1-A45B-4A223747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Chajewski</dc:creator>
  <cp:keywords/>
  <dc:description/>
  <cp:lastModifiedBy>Dariusz Chajewski</cp:lastModifiedBy>
  <cp:revision>2</cp:revision>
  <dcterms:created xsi:type="dcterms:W3CDTF">2022-05-22T14:51:00Z</dcterms:created>
  <dcterms:modified xsi:type="dcterms:W3CDTF">2022-05-22T15:28:00Z</dcterms:modified>
</cp:coreProperties>
</file>